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1A8A" w14:textId="675FCB78" w:rsidR="009B1F3E" w:rsidRDefault="00000000">
      <w:pPr>
        <w:pBdr>
          <w:top w:val="nil"/>
          <w:left w:val="nil"/>
          <w:bottom w:val="nil"/>
          <w:right w:val="nil"/>
          <w:between w:val="nil"/>
        </w:pBdr>
        <w:tabs>
          <w:tab w:val="center" w:pos="4536"/>
          <w:tab w:val="right" w:pos="9072"/>
        </w:tabs>
        <w:rPr>
          <w:b/>
          <w:color w:val="0072B4"/>
          <w:sz w:val="36"/>
          <w:szCs w:val="36"/>
        </w:rPr>
      </w:pPr>
      <w:r>
        <w:rPr>
          <w:b/>
          <w:color w:val="0072B4"/>
          <w:sz w:val="36"/>
          <w:szCs w:val="36"/>
        </w:rPr>
        <w:t>Le Wi-Fi partout : le Magic 2 LAN DINrail Starter Kit offre une connexion à haut débit dans toute votre maison.</w:t>
      </w:r>
    </w:p>
    <w:p w14:paraId="102E286E" w14:textId="77777777" w:rsidR="009B1F3E" w:rsidRPr="00646CF1" w:rsidRDefault="009B1F3E">
      <w:pPr>
        <w:pBdr>
          <w:top w:val="nil"/>
          <w:left w:val="nil"/>
          <w:bottom w:val="nil"/>
          <w:right w:val="nil"/>
          <w:between w:val="nil"/>
        </w:pBdr>
        <w:tabs>
          <w:tab w:val="center" w:pos="4536"/>
          <w:tab w:val="right" w:pos="9072"/>
        </w:tabs>
        <w:rPr>
          <w:b/>
          <w:color w:val="0072B4"/>
        </w:rPr>
      </w:pPr>
    </w:p>
    <w:p w14:paraId="55D1C705" w14:textId="31F0DDD4" w:rsidR="009B1F3E" w:rsidRPr="00646CF1" w:rsidRDefault="00000000" w:rsidP="00F6146E">
      <w:pPr>
        <w:pBdr>
          <w:top w:val="nil"/>
          <w:left w:val="nil"/>
          <w:bottom w:val="nil"/>
          <w:right w:val="nil"/>
          <w:between w:val="nil"/>
        </w:pBdr>
        <w:suppressAutoHyphens/>
        <w:spacing w:after="360"/>
        <w:jc w:val="both"/>
        <w:rPr>
          <w:rFonts w:ascii="Roboto" w:eastAsia="Roboto" w:hAnsi="Roboto" w:cs="Roboto"/>
          <w:b/>
          <w:color w:val="374151"/>
          <w:highlight w:val="green"/>
        </w:rPr>
      </w:pPr>
      <w:r w:rsidRPr="00646CF1">
        <w:rPr>
          <w:b/>
          <w:color w:val="43494B"/>
        </w:rPr>
        <w:t>Aix-la-Chapelle, Allemagne,</w:t>
      </w:r>
      <w:r w:rsidR="00A52DDE">
        <w:rPr>
          <w:b/>
          <w:color w:val="43494B"/>
        </w:rPr>
        <w:t xml:space="preserve"> le</w:t>
      </w:r>
      <w:r w:rsidRPr="00646CF1">
        <w:rPr>
          <w:b/>
          <w:color w:val="43494B"/>
        </w:rPr>
        <w:t xml:space="preserve"> </w:t>
      </w:r>
      <w:r w:rsidR="00A52DDE">
        <w:rPr>
          <w:b/>
          <w:color w:val="43494B"/>
        </w:rPr>
        <w:t>24</w:t>
      </w:r>
      <w:r w:rsidRPr="00646CF1">
        <w:rPr>
          <w:b/>
          <w:color w:val="43494B"/>
        </w:rPr>
        <w:t xml:space="preserve"> mai 2023. À quoi ça sert d’avoir une bande passante élevée si elle n’est disponible qu’au niveau du routeur installé au sous-sol de votre maison</w:t>
      </w:r>
      <w:r w:rsidR="00E94B3B">
        <w:rPr>
          <w:b/>
          <w:color w:val="43494B"/>
        </w:rPr>
        <w:t xml:space="preserve"> </w:t>
      </w:r>
      <w:r w:rsidRPr="00646CF1">
        <w:rPr>
          <w:b/>
          <w:color w:val="43494B"/>
        </w:rPr>
        <w:t>?</w:t>
      </w:r>
      <w:r w:rsidR="00F6146E" w:rsidRPr="00646CF1">
        <w:rPr>
          <w:b/>
          <w:color w:val="43494B"/>
        </w:rPr>
        <w:t xml:space="preserve"> </w:t>
      </w:r>
      <w:r w:rsidRPr="00646CF1">
        <w:rPr>
          <w:b/>
          <w:color w:val="43494B"/>
        </w:rPr>
        <w:t>À pas</w:t>
      </w:r>
      <w:r w:rsidR="00A95A89" w:rsidRPr="00646CF1">
        <w:rPr>
          <w:b/>
          <w:color w:val="43494B"/>
        </w:rPr>
        <w:t xml:space="preserve"> </w:t>
      </w:r>
      <w:r w:rsidR="00F6146E" w:rsidRPr="00646CF1">
        <w:rPr>
          <w:b/>
          <w:color w:val="43494B"/>
        </w:rPr>
        <w:t>grand</w:t>
      </w:r>
      <w:r w:rsidR="00F6146E" w:rsidRPr="00646CF1">
        <w:rPr>
          <w:bCs/>
          <w:color w:val="43494B"/>
        </w:rPr>
        <w:t>-</w:t>
      </w:r>
      <w:r w:rsidR="00F6146E" w:rsidRPr="00646CF1">
        <w:rPr>
          <w:b/>
          <w:color w:val="43494B"/>
        </w:rPr>
        <w:t>chose</w:t>
      </w:r>
      <w:r w:rsidRPr="00646CF1">
        <w:rPr>
          <w:b/>
          <w:color w:val="43494B"/>
        </w:rPr>
        <w:t xml:space="preserve">. Un réseau domestique </w:t>
      </w:r>
      <w:r w:rsidR="001D28DD">
        <w:rPr>
          <w:b/>
          <w:color w:val="43494B"/>
        </w:rPr>
        <w:t>puissant</w:t>
      </w:r>
      <w:r w:rsidRPr="00646CF1">
        <w:rPr>
          <w:b/>
          <w:color w:val="43494B"/>
        </w:rPr>
        <w:t xml:space="preserve"> est nécessaire pour que l'Internet à haut débit puisse atteindre toutes les pièces. C'est exactement ce que propose devolo avec le nouveau </w:t>
      </w:r>
      <w:r w:rsidRPr="00646CF1">
        <w:rPr>
          <w:b/>
          <w:color w:val="43494B"/>
          <w:highlight w:val="white"/>
        </w:rPr>
        <w:t>Magic 2 LAN DINrail Starter Kit.</w:t>
      </w:r>
      <w:r w:rsidRPr="00646CF1">
        <w:rPr>
          <w:b/>
          <w:color w:val="43494B"/>
        </w:rPr>
        <w:t xml:space="preserve"> La particularité du module DINrail est qu’il transmet le signal internet directement dans le réseau électrique via le tableau électrique, transformant les lignes électriques existantes en câbles réseau haute performance.</w:t>
      </w:r>
    </w:p>
    <w:p w14:paraId="6BCCFA75" w14:textId="77777777" w:rsidR="009B1F3E" w:rsidRDefault="00000000">
      <w:pPr>
        <w:pBdr>
          <w:top w:val="nil"/>
          <w:left w:val="nil"/>
          <w:bottom w:val="nil"/>
          <w:right w:val="nil"/>
          <w:between w:val="nil"/>
        </w:pBdr>
        <w:spacing w:after="360"/>
        <w:jc w:val="both"/>
        <w:rPr>
          <w:b/>
          <w:color w:val="43494B"/>
        </w:rPr>
      </w:pPr>
      <w:r>
        <w:rPr>
          <w:b/>
          <w:color w:val="43494B"/>
        </w:rPr>
        <w:t>Les sujets de ce communiqué de presse :</w:t>
      </w:r>
    </w:p>
    <w:p w14:paraId="31B14D12" w14:textId="77777777" w:rsidR="009B1F3E" w:rsidRDefault="00000000">
      <w:pPr>
        <w:numPr>
          <w:ilvl w:val="0"/>
          <w:numId w:val="1"/>
        </w:numPr>
        <w:pBdr>
          <w:top w:val="nil"/>
          <w:left w:val="nil"/>
          <w:bottom w:val="nil"/>
          <w:right w:val="nil"/>
          <w:between w:val="nil"/>
        </w:pBdr>
        <w:ind w:right="1"/>
        <w:rPr>
          <w:b/>
          <w:color w:val="43494B"/>
        </w:rPr>
      </w:pPr>
      <w:r>
        <w:rPr>
          <w:b/>
          <w:color w:val="43494B"/>
        </w:rPr>
        <w:t>Internet haut débit dans toutes les pièces à partir du tableau électrique</w:t>
      </w:r>
    </w:p>
    <w:p w14:paraId="79E67B09" w14:textId="77777777" w:rsidR="009B1F3E" w:rsidRDefault="00000000">
      <w:pPr>
        <w:numPr>
          <w:ilvl w:val="0"/>
          <w:numId w:val="1"/>
        </w:numPr>
        <w:pBdr>
          <w:top w:val="nil"/>
          <w:left w:val="nil"/>
          <w:bottom w:val="nil"/>
          <w:right w:val="nil"/>
          <w:between w:val="nil"/>
        </w:pBdr>
        <w:ind w:right="1"/>
        <w:rPr>
          <w:b/>
          <w:color w:val="43494B"/>
        </w:rPr>
      </w:pPr>
      <w:r>
        <w:rPr>
          <w:b/>
          <w:color w:val="43494B"/>
        </w:rPr>
        <w:t>Une portée extrêmement étendue grâce au savoir-faire exclusif de devolo</w:t>
      </w:r>
    </w:p>
    <w:p w14:paraId="1A0AFDC2" w14:textId="77777777" w:rsidR="009B1F3E" w:rsidRDefault="00000000">
      <w:pPr>
        <w:numPr>
          <w:ilvl w:val="0"/>
          <w:numId w:val="1"/>
        </w:numPr>
        <w:pBdr>
          <w:top w:val="nil"/>
          <w:left w:val="nil"/>
          <w:bottom w:val="nil"/>
          <w:right w:val="nil"/>
          <w:between w:val="nil"/>
        </w:pBdr>
        <w:ind w:right="1"/>
        <w:rPr>
          <w:b/>
          <w:color w:val="43494B"/>
        </w:rPr>
      </w:pPr>
      <w:r>
        <w:rPr>
          <w:b/>
          <w:color w:val="43494B"/>
        </w:rPr>
        <w:t>Des solutions flexibles pour les petits et grands réseaux</w:t>
      </w:r>
    </w:p>
    <w:p w14:paraId="32B5CE20" w14:textId="77777777" w:rsidR="009B1F3E" w:rsidRDefault="009B1F3E">
      <w:pPr>
        <w:pBdr>
          <w:top w:val="nil"/>
          <w:left w:val="nil"/>
          <w:bottom w:val="nil"/>
          <w:right w:val="nil"/>
          <w:between w:val="nil"/>
        </w:pBdr>
        <w:rPr>
          <w:b/>
          <w:color w:val="434A4F"/>
          <w:sz w:val="28"/>
          <w:szCs w:val="28"/>
        </w:rPr>
      </w:pPr>
    </w:p>
    <w:p w14:paraId="03B16284" w14:textId="77777777" w:rsidR="009B1F3E" w:rsidRDefault="00000000">
      <w:pPr>
        <w:pBdr>
          <w:top w:val="nil"/>
          <w:left w:val="nil"/>
          <w:bottom w:val="nil"/>
          <w:right w:val="nil"/>
          <w:between w:val="nil"/>
        </w:pBdr>
        <w:spacing w:after="200"/>
        <w:jc w:val="both"/>
        <w:rPr>
          <w:b/>
          <w:color w:val="434A4F"/>
          <w:sz w:val="28"/>
          <w:szCs w:val="28"/>
        </w:rPr>
      </w:pPr>
      <w:r>
        <w:rPr>
          <w:b/>
          <w:color w:val="434A4F"/>
          <w:sz w:val="28"/>
          <w:szCs w:val="28"/>
        </w:rPr>
        <w:t xml:space="preserve">Internet haut débit dans toutes les pièces à partir du tableau électrique </w:t>
      </w:r>
    </w:p>
    <w:p w14:paraId="471D20F8" w14:textId="252BA3FF" w:rsidR="009B1F3E" w:rsidRDefault="00000000">
      <w:pPr>
        <w:pBdr>
          <w:top w:val="nil"/>
          <w:left w:val="nil"/>
          <w:bottom w:val="nil"/>
          <w:right w:val="nil"/>
          <w:between w:val="nil"/>
        </w:pBdr>
        <w:spacing w:after="200"/>
        <w:jc w:val="both"/>
        <w:rPr>
          <w:color w:val="43494B"/>
        </w:rPr>
      </w:pPr>
      <w:r>
        <w:rPr>
          <w:color w:val="43494B"/>
        </w:rPr>
        <w:t>Les experts en réseaux et courant porteur d'Aix-la-Chapelle ont développé le module Magic 2 LAN DINrail afin de garantir dès le départ qu'aucune perte de performance, même minime, ne se produise. L'adaptateur CPL est installé par un électricien qualifié directement dans l’armoire électrique</w:t>
      </w:r>
      <w:r>
        <w:rPr>
          <w:color w:val="43494B"/>
          <w:highlight w:val="white"/>
        </w:rPr>
        <w:t xml:space="preserve">, </w:t>
      </w:r>
      <w:r w:rsidR="001D28DD">
        <w:rPr>
          <w:color w:val="43494B"/>
        </w:rPr>
        <w:t xml:space="preserve">c’est-à-dire exactement </w:t>
      </w:r>
      <w:r>
        <w:rPr>
          <w:color w:val="43494B"/>
        </w:rPr>
        <w:t>là où se trouve la connexion Internet dans de nombreux foyers. Le Magic 2 LAN DINrail est ensuite connecté au routeur via un câble réseau et relié aux trois phases du circuit électrique dans le panneau électrique. Cela lui permet de fournir une bande passante encore plus élevée que les adaptateurs CPL classiques, y compris vers n'importe quelle prise de courant individuelle de la maison.</w:t>
      </w:r>
    </w:p>
    <w:p w14:paraId="43869AB7" w14:textId="77777777" w:rsidR="009B1F3E" w:rsidRDefault="00000000">
      <w:pPr>
        <w:pBdr>
          <w:top w:val="nil"/>
          <w:left w:val="nil"/>
          <w:bottom w:val="nil"/>
          <w:right w:val="nil"/>
          <w:between w:val="nil"/>
        </w:pBdr>
        <w:jc w:val="both"/>
        <w:rPr>
          <w:color w:val="43494B"/>
        </w:rPr>
      </w:pPr>
      <w:r>
        <w:rPr>
          <w:color w:val="43494B"/>
        </w:rPr>
        <w:t>C'est là que le Magic 2 WiFi 6 entre en jeu. Les utilisateurs le placent partout, là où une connexion Internet haut débit et le Wi-Fi sont nécessaires. L'adaptateur</w:t>
      </w:r>
      <w:r>
        <w:rPr>
          <w:color w:val="43494B"/>
          <w:highlight w:val="white"/>
        </w:rPr>
        <w:t xml:space="preserve"> haute performance </w:t>
      </w:r>
      <w:r>
        <w:rPr>
          <w:color w:val="43494B"/>
        </w:rPr>
        <w:t xml:space="preserve">Magic 2 WiFi 6 se branche simplement sur une prise de courant disponible et fournit deux ports LAN gigabit ainsi que le WiFi 6. </w:t>
      </w:r>
    </w:p>
    <w:p w14:paraId="3220A2DF" w14:textId="77777777" w:rsidR="00252B7F" w:rsidRDefault="00252B7F">
      <w:pPr>
        <w:pBdr>
          <w:top w:val="nil"/>
          <w:left w:val="nil"/>
          <w:bottom w:val="nil"/>
          <w:right w:val="nil"/>
          <w:between w:val="nil"/>
        </w:pBdr>
        <w:jc w:val="both"/>
        <w:rPr>
          <w:color w:val="43494B"/>
        </w:rPr>
      </w:pPr>
    </w:p>
    <w:p w14:paraId="1DEA4968" w14:textId="77777777" w:rsidR="009B1F3E" w:rsidRDefault="00000000">
      <w:pPr>
        <w:pBdr>
          <w:top w:val="nil"/>
          <w:left w:val="nil"/>
          <w:bottom w:val="nil"/>
          <w:right w:val="nil"/>
          <w:between w:val="nil"/>
        </w:pBdr>
        <w:jc w:val="both"/>
        <w:rPr>
          <w:color w:val="43494B"/>
          <w:highlight w:val="green"/>
        </w:rPr>
      </w:pPr>
      <w:r>
        <w:rPr>
          <w:color w:val="43494B"/>
          <w:highlight w:val="white"/>
        </w:rPr>
        <w:t>De cette façon</w:t>
      </w:r>
      <w:r>
        <w:rPr>
          <w:color w:val="43494B"/>
        </w:rPr>
        <w:t xml:space="preserve">, les utilisateurs peuvent pleinement profiter de tous les avantages de leurs connexions haut débit dans toute la maison. Le Magic 2 WiFi 6 dispose également d'une prise électrique intégrée avec un filtre </w:t>
      </w:r>
      <w:r w:rsidR="00F6146E">
        <w:rPr>
          <w:color w:val="43494B"/>
        </w:rPr>
        <w:t>secteur, afin</w:t>
      </w:r>
      <w:r>
        <w:rPr>
          <w:color w:val="43494B"/>
        </w:rPr>
        <w:t xml:space="preserve"> de ne pas perdre l’usage de la prise utilisée par l’adaptateur.</w:t>
      </w:r>
    </w:p>
    <w:p w14:paraId="400ED5FA" w14:textId="77777777" w:rsidR="009B1F3E" w:rsidRDefault="00000000">
      <w:pPr>
        <w:spacing w:before="240" w:after="240"/>
        <w:jc w:val="both"/>
        <w:rPr>
          <w:b/>
          <w:color w:val="434A4F"/>
          <w:sz w:val="28"/>
          <w:szCs w:val="28"/>
        </w:rPr>
      </w:pPr>
      <w:r>
        <w:rPr>
          <w:b/>
          <w:color w:val="43494B"/>
          <w:sz w:val="28"/>
          <w:szCs w:val="28"/>
        </w:rPr>
        <w:t xml:space="preserve">Une portée extrêmement étendue </w:t>
      </w:r>
      <w:r>
        <w:rPr>
          <w:b/>
          <w:color w:val="43494B"/>
          <w:sz w:val="28"/>
          <w:szCs w:val="28"/>
          <w:highlight w:val="white"/>
        </w:rPr>
        <w:t xml:space="preserve">grâce au </w:t>
      </w:r>
      <w:r w:rsidR="00F6146E">
        <w:rPr>
          <w:b/>
          <w:color w:val="43494B"/>
          <w:sz w:val="28"/>
          <w:szCs w:val="28"/>
          <w:highlight w:val="white"/>
        </w:rPr>
        <w:t>savoir-faire</w:t>
      </w:r>
      <w:r>
        <w:rPr>
          <w:b/>
          <w:color w:val="43494B"/>
          <w:sz w:val="28"/>
          <w:szCs w:val="28"/>
          <w:highlight w:val="white"/>
        </w:rPr>
        <w:t xml:space="preserve"> exclusif </w:t>
      </w:r>
      <w:r>
        <w:rPr>
          <w:b/>
          <w:color w:val="43494B"/>
          <w:sz w:val="28"/>
          <w:szCs w:val="28"/>
        </w:rPr>
        <w:t xml:space="preserve">de Devolo </w:t>
      </w:r>
    </w:p>
    <w:p w14:paraId="14339E55" w14:textId="65CFC0E3" w:rsidR="009B1F3E" w:rsidRDefault="00000000">
      <w:pPr>
        <w:pBdr>
          <w:top w:val="nil"/>
          <w:left w:val="nil"/>
          <w:bottom w:val="nil"/>
          <w:right w:val="nil"/>
          <w:between w:val="nil"/>
        </w:pBdr>
        <w:jc w:val="both"/>
        <w:rPr>
          <w:color w:val="43494B"/>
        </w:rPr>
      </w:pPr>
      <w:r>
        <w:rPr>
          <w:color w:val="43494B"/>
        </w:rPr>
        <w:t xml:space="preserve">Le réseau Devolo Magic a une portée allant jusqu'à 500 mètres. Cette performance extrêmement élevée est rendue possible grâce à toute une série de technologies exclusives. Tous les adaptateurs devolo de la série Magic 2 TV s'appuient sur la dernière technologie de transmission de données Powerline pour une plus grande portée, stabilité et un </w:t>
      </w:r>
      <w:r w:rsidR="001D28DD">
        <w:rPr>
          <w:color w:val="43494B"/>
        </w:rPr>
        <w:t>taux de transfer</w:t>
      </w:r>
      <w:r>
        <w:rPr>
          <w:color w:val="43494B"/>
        </w:rPr>
        <w:t>t</w:t>
      </w:r>
      <w:r w:rsidR="001D28DD">
        <w:rPr>
          <w:color w:val="43494B"/>
        </w:rPr>
        <w:t xml:space="preserve"> plus</w:t>
      </w:r>
      <w:r>
        <w:rPr>
          <w:color w:val="43494B"/>
        </w:rPr>
        <w:t xml:space="preserve"> élevé.</w:t>
      </w:r>
    </w:p>
    <w:p w14:paraId="1B4DD36F" w14:textId="77777777" w:rsidR="009B1F3E" w:rsidRDefault="009B1F3E">
      <w:pPr>
        <w:pBdr>
          <w:top w:val="nil"/>
          <w:left w:val="nil"/>
          <w:bottom w:val="nil"/>
          <w:right w:val="nil"/>
          <w:between w:val="nil"/>
        </w:pBdr>
        <w:rPr>
          <w:b/>
          <w:color w:val="43494B"/>
        </w:rPr>
      </w:pPr>
    </w:p>
    <w:p w14:paraId="13B517C7" w14:textId="77777777" w:rsidR="009B1F3E" w:rsidRDefault="009B1F3E">
      <w:pPr>
        <w:ind w:right="1"/>
        <w:rPr>
          <w:b/>
          <w:color w:val="43494B"/>
          <w:sz w:val="28"/>
          <w:szCs w:val="28"/>
        </w:rPr>
      </w:pPr>
    </w:p>
    <w:p w14:paraId="255DE797" w14:textId="77777777" w:rsidR="009B1F3E" w:rsidRDefault="009B1F3E">
      <w:pPr>
        <w:ind w:right="1"/>
        <w:jc w:val="both"/>
        <w:rPr>
          <w:b/>
          <w:color w:val="43494B"/>
          <w:sz w:val="28"/>
          <w:szCs w:val="28"/>
        </w:rPr>
      </w:pPr>
    </w:p>
    <w:p w14:paraId="1E8A4B79" w14:textId="77777777" w:rsidR="009B1F3E" w:rsidRDefault="009B1F3E">
      <w:pPr>
        <w:ind w:right="1"/>
        <w:jc w:val="both"/>
        <w:rPr>
          <w:b/>
          <w:color w:val="43494B"/>
          <w:sz w:val="28"/>
          <w:szCs w:val="28"/>
        </w:rPr>
      </w:pPr>
    </w:p>
    <w:p w14:paraId="3A7E1C9A" w14:textId="77777777" w:rsidR="009B1F3E" w:rsidRDefault="009B1F3E">
      <w:pPr>
        <w:ind w:right="1"/>
        <w:jc w:val="both"/>
        <w:rPr>
          <w:b/>
          <w:color w:val="43494B"/>
          <w:sz w:val="28"/>
          <w:szCs w:val="28"/>
        </w:rPr>
      </w:pPr>
    </w:p>
    <w:p w14:paraId="131C09E7" w14:textId="77777777" w:rsidR="009B1F3E" w:rsidRDefault="009B1F3E">
      <w:pPr>
        <w:ind w:right="1"/>
        <w:jc w:val="both"/>
        <w:rPr>
          <w:b/>
          <w:color w:val="43494B"/>
          <w:sz w:val="28"/>
          <w:szCs w:val="28"/>
        </w:rPr>
      </w:pPr>
    </w:p>
    <w:p w14:paraId="35B4A11C" w14:textId="77777777" w:rsidR="009B1F3E" w:rsidRDefault="00000000">
      <w:pPr>
        <w:ind w:right="1"/>
        <w:jc w:val="both"/>
        <w:rPr>
          <w:b/>
          <w:color w:val="43494B"/>
          <w:sz w:val="28"/>
          <w:szCs w:val="28"/>
        </w:rPr>
      </w:pPr>
      <w:r>
        <w:rPr>
          <w:b/>
          <w:color w:val="43494B"/>
          <w:sz w:val="28"/>
          <w:szCs w:val="28"/>
        </w:rPr>
        <w:lastRenderedPageBreak/>
        <w:t>Des solutions flexibles pour les petits et grands réseaux</w:t>
      </w:r>
    </w:p>
    <w:p w14:paraId="6D957FDE" w14:textId="77777777" w:rsidR="009B1F3E" w:rsidRDefault="009B1F3E">
      <w:pPr>
        <w:jc w:val="both"/>
        <w:rPr>
          <w:b/>
          <w:color w:val="434A4F"/>
          <w:sz w:val="28"/>
          <w:szCs w:val="28"/>
        </w:rPr>
      </w:pPr>
    </w:p>
    <w:p w14:paraId="1B57598B" w14:textId="77777777" w:rsidR="009B1F3E" w:rsidRDefault="00000000">
      <w:pPr>
        <w:pBdr>
          <w:top w:val="nil"/>
          <w:left w:val="nil"/>
          <w:bottom w:val="nil"/>
          <w:right w:val="nil"/>
          <w:between w:val="nil"/>
        </w:pBdr>
        <w:jc w:val="both"/>
        <w:rPr>
          <w:color w:val="43494B"/>
        </w:rPr>
      </w:pPr>
      <w:r>
        <w:rPr>
          <w:color w:val="43494B"/>
        </w:rPr>
        <w:t xml:space="preserve">Magic 2 LAN DINrail doit être installé dans </w:t>
      </w:r>
      <w:r>
        <w:rPr>
          <w:color w:val="43494B"/>
          <w:highlight w:val="white"/>
        </w:rPr>
        <w:t xml:space="preserve">l’armoire électrique </w:t>
      </w:r>
      <w:r>
        <w:rPr>
          <w:color w:val="43494B"/>
        </w:rPr>
        <w:t xml:space="preserve">par un spécialiste qualifié. Tous les autres adaptateurs CPL "normaux" peuvent être placés par les utilisateurs eux-mêmes : il suffit de le brancher sur une prise de courant disponible, d'appuyer sur le bouton et le tour est joué. </w:t>
      </w:r>
    </w:p>
    <w:p w14:paraId="273F860C" w14:textId="77777777" w:rsidR="00252B7F" w:rsidRDefault="00252B7F">
      <w:pPr>
        <w:pBdr>
          <w:top w:val="nil"/>
          <w:left w:val="nil"/>
          <w:bottom w:val="nil"/>
          <w:right w:val="nil"/>
          <w:between w:val="nil"/>
        </w:pBdr>
        <w:jc w:val="both"/>
        <w:rPr>
          <w:color w:val="43494B"/>
        </w:rPr>
      </w:pPr>
    </w:p>
    <w:p w14:paraId="0112E093" w14:textId="77777777" w:rsidR="009B1F3E" w:rsidRDefault="00000000">
      <w:pPr>
        <w:pBdr>
          <w:top w:val="nil"/>
          <w:left w:val="nil"/>
          <w:bottom w:val="nil"/>
          <w:right w:val="nil"/>
          <w:between w:val="nil"/>
        </w:pBdr>
        <w:jc w:val="both"/>
        <w:rPr>
          <w:color w:val="43494B"/>
        </w:rPr>
      </w:pPr>
      <w:r>
        <w:rPr>
          <w:color w:val="43494B"/>
        </w:rPr>
        <w:t>devolo propose le Magic 2 LAN DINrail avec un adaptateur Magic 2 WiFi 6 dans un kit de démarrage au prix de</w:t>
      </w:r>
      <w:r>
        <w:rPr>
          <w:color w:val="43494B"/>
          <w:highlight w:val="white"/>
        </w:rPr>
        <w:t xml:space="preserve"> vente conseillé </w:t>
      </w:r>
      <w:r>
        <w:rPr>
          <w:color w:val="43494B"/>
        </w:rPr>
        <w:t>de 369,90 euros. Le réseau devolo Powerline peut être étendu de manière simple et flexible jusqu'à huit adaptateurs à tout moment. C'est plus qu'il n'en faut pour créer un hotspot Internet rapide dans chaque pièce et à chaque étage. devolo offre une garantie fabricant de trois ans pour tous les adaptateurs Powerline.</w:t>
      </w:r>
    </w:p>
    <w:p w14:paraId="02C2BC23" w14:textId="77777777" w:rsidR="009B1F3E" w:rsidRDefault="009B1F3E">
      <w:pPr>
        <w:pBdr>
          <w:top w:val="nil"/>
          <w:left w:val="nil"/>
          <w:bottom w:val="nil"/>
          <w:right w:val="nil"/>
          <w:between w:val="nil"/>
        </w:pBdr>
        <w:rPr>
          <w:color w:val="43494B"/>
          <w:sz w:val="22"/>
          <w:szCs w:val="22"/>
        </w:rPr>
      </w:pPr>
    </w:p>
    <w:p w14:paraId="03B829AA" w14:textId="77777777" w:rsidR="009B1F3E" w:rsidRDefault="00000000">
      <w:pPr>
        <w:pBdr>
          <w:top w:val="nil"/>
          <w:left w:val="nil"/>
          <w:bottom w:val="nil"/>
          <w:right w:val="nil"/>
          <w:between w:val="nil"/>
        </w:pBdr>
        <w:rPr>
          <w:color w:val="43494B"/>
        </w:rPr>
      </w:pPr>
      <w:r>
        <w:rPr>
          <w:color w:val="43494B"/>
        </w:rPr>
        <w:t xml:space="preserve">Plus d'informations sur le produit : </w:t>
      </w:r>
      <w:hyperlink r:id="rId7">
        <w:r>
          <w:rPr>
            <w:color w:val="1155CC"/>
            <w:u w:val="single"/>
          </w:rPr>
          <w:t>https://www.devolo.fr/magic-2-lan-dinrail/variant/starter</w:t>
        </w:r>
      </w:hyperlink>
    </w:p>
    <w:p w14:paraId="511307DC" w14:textId="77777777" w:rsidR="00252B7F" w:rsidRDefault="00252B7F" w:rsidP="00252B7F">
      <w:pPr>
        <w:pStyle w:val="size-14"/>
        <w:spacing w:before="0" w:beforeAutospacing="0" w:after="0" w:afterAutospacing="0" w:line="315" w:lineRule="exact"/>
        <w:textAlignment w:val="center"/>
        <w:rPr>
          <w:rStyle w:val="lev"/>
          <w:rFonts w:ascii="Arial" w:hAnsi="Arial" w:cs="Arial"/>
          <w:color w:val="166DF0"/>
          <w:position w:val="17"/>
          <w:sz w:val="21"/>
          <w:szCs w:val="21"/>
        </w:rPr>
      </w:pPr>
    </w:p>
    <w:p w14:paraId="3504959B" w14:textId="77777777" w:rsidR="00252B7F" w:rsidRDefault="00252B7F" w:rsidP="00252B7F">
      <w:pPr>
        <w:pStyle w:val="size-14"/>
        <w:spacing w:before="0" w:beforeAutospacing="0" w:after="0" w:afterAutospacing="0" w:line="315" w:lineRule="exact"/>
        <w:textAlignment w:val="center"/>
        <w:rPr>
          <w:rStyle w:val="lev"/>
          <w:rFonts w:ascii="Arial" w:hAnsi="Arial" w:cs="Arial"/>
          <w:color w:val="166DF0"/>
          <w:position w:val="17"/>
          <w:sz w:val="21"/>
          <w:szCs w:val="21"/>
        </w:rPr>
      </w:pPr>
    </w:p>
    <w:p w14:paraId="007320EA" w14:textId="62215D49" w:rsidR="00252B7F" w:rsidRDefault="00252B7F" w:rsidP="00252B7F">
      <w:pPr>
        <w:pStyle w:val="size-14"/>
        <w:spacing w:before="0" w:beforeAutospacing="0" w:after="0" w:afterAutospacing="0" w:line="315" w:lineRule="exact"/>
        <w:textAlignment w:val="center"/>
        <w:rPr>
          <w:rFonts w:ascii="Arial" w:hAnsi="Arial" w:cs="Arial"/>
          <w:color w:val="353638"/>
          <w:position w:val="17"/>
          <w:sz w:val="21"/>
          <w:szCs w:val="21"/>
        </w:rPr>
      </w:pPr>
      <w:r>
        <w:rPr>
          <w:rStyle w:val="lev"/>
          <w:rFonts w:ascii="Arial" w:hAnsi="Arial" w:cs="Arial"/>
          <w:color w:val="166DF0"/>
          <w:position w:val="17"/>
          <w:sz w:val="21"/>
          <w:szCs w:val="21"/>
        </w:rPr>
        <w:t>Contacts Presse</w:t>
      </w:r>
    </w:p>
    <w:p w14:paraId="5BC26B13" w14:textId="77777777" w:rsidR="00252B7F" w:rsidRDefault="00252B7F" w:rsidP="00252B7F">
      <w:pPr>
        <w:pStyle w:val="size-13"/>
        <w:spacing w:before="300" w:beforeAutospacing="0" w:after="0" w:afterAutospacing="0" w:line="315" w:lineRule="exact"/>
        <w:textAlignment w:val="center"/>
        <w:rPr>
          <w:rFonts w:ascii="Arial" w:hAnsi="Arial" w:cs="Arial"/>
          <w:color w:val="353638"/>
          <w:position w:val="17"/>
          <w:sz w:val="20"/>
          <w:szCs w:val="20"/>
        </w:rPr>
      </w:pPr>
      <w:r>
        <w:rPr>
          <w:rStyle w:val="lev"/>
          <w:rFonts w:ascii="Arial" w:hAnsi="Arial" w:cs="Arial"/>
          <w:color w:val="353638"/>
          <w:position w:val="17"/>
          <w:sz w:val="20"/>
          <w:szCs w:val="20"/>
        </w:rPr>
        <w:t>HOP’</w:t>
      </w:r>
      <w:r>
        <w:rPr>
          <w:rStyle w:val="lev"/>
          <w:rFonts w:ascii="Arial" w:hAnsi="Arial" w:cs="Arial"/>
          <w:i/>
          <w:iCs/>
          <w:color w:val="353638"/>
          <w:position w:val="17"/>
          <w:sz w:val="20"/>
          <w:szCs w:val="20"/>
        </w:rPr>
        <w:t>N</w:t>
      </w:r>
      <w:r>
        <w:rPr>
          <w:rStyle w:val="lev"/>
          <w:rFonts w:ascii="Arial" w:hAnsi="Arial" w:cs="Arial"/>
          <w:color w:val="353638"/>
          <w:position w:val="17"/>
          <w:sz w:val="20"/>
          <w:szCs w:val="20"/>
        </w:rPr>
        <w:t> WORLD</w:t>
      </w:r>
    </w:p>
    <w:p w14:paraId="4C92AF57" w14:textId="77777777" w:rsidR="00252B7F" w:rsidRDefault="00252B7F" w:rsidP="00252B7F">
      <w:pPr>
        <w:pStyle w:val="size-13"/>
        <w:spacing w:before="300" w:beforeAutospacing="0" w:after="0" w:afterAutospacing="0" w:line="315" w:lineRule="exact"/>
        <w:textAlignment w:val="center"/>
      </w:pPr>
      <w:r>
        <w:rPr>
          <w:rStyle w:val="lev"/>
          <w:rFonts w:ascii="Arial" w:hAnsi="Arial" w:cs="Arial"/>
          <w:color w:val="353638"/>
          <w:position w:val="17"/>
          <w:sz w:val="20"/>
          <w:szCs w:val="20"/>
        </w:rPr>
        <w:t>Nathalie LESNE</w:t>
      </w:r>
      <w:r>
        <w:rPr>
          <w:rFonts w:ascii="Arial" w:hAnsi="Arial" w:cs="Arial"/>
          <w:color w:val="353638"/>
          <w:position w:val="17"/>
          <w:sz w:val="20"/>
          <w:szCs w:val="20"/>
        </w:rPr>
        <w:br/>
      </w:r>
      <w:r>
        <w:rPr>
          <w:rStyle w:val="font-arial"/>
          <w:rFonts w:ascii="Arial" w:hAnsi="Arial" w:cs="Arial"/>
          <w:color w:val="353638"/>
          <w:position w:val="17"/>
          <w:sz w:val="20"/>
          <w:szCs w:val="20"/>
        </w:rPr>
        <w:t>N° de téléphone : +33 665 15 64 37</w:t>
      </w:r>
      <w:r>
        <w:rPr>
          <w:rFonts w:ascii="Arial" w:hAnsi="Arial" w:cs="Arial"/>
          <w:color w:val="353638"/>
          <w:position w:val="17"/>
          <w:sz w:val="20"/>
          <w:szCs w:val="20"/>
        </w:rPr>
        <w:br/>
      </w:r>
      <w:r>
        <w:rPr>
          <w:rStyle w:val="font-arial"/>
          <w:rFonts w:ascii="Arial" w:hAnsi="Arial" w:cs="Arial"/>
          <w:color w:val="353638"/>
          <w:position w:val="17"/>
          <w:sz w:val="20"/>
          <w:szCs w:val="20"/>
        </w:rPr>
        <w:t>Adresse e-mail : </w:t>
      </w:r>
      <w:hyperlink r:id="rId8" w:history="1">
        <w:r>
          <w:rPr>
            <w:rStyle w:val="Lienhypertexte"/>
            <w:rFonts w:ascii="Arial" w:hAnsi="Arial" w:cs="Arial"/>
            <w:color w:val="034A7C"/>
            <w:position w:val="17"/>
            <w:sz w:val="20"/>
            <w:szCs w:val="20"/>
          </w:rPr>
          <w:t>nathalie@hopnworld.com</w:t>
        </w:r>
      </w:hyperlink>
    </w:p>
    <w:p w14:paraId="325D7014" w14:textId="77777777" w:rsidR="00252B7F" w:rsidRDefault="00252B7F" w:rsidP="00252B7F">
      <w:pPr>
        <w:pStyle w:val="size-13"/>
        <w:spacing w:before="300" w:beforeAutospacing="0" w:after="0" w:afterAutospacing="0" w:line="315" w:lineRule="exact"/>
        <w:textAlignment w:val="center"/>
      </w:pPr>
      <w:r>
        <w:rPr>
          <w:rStyle w:val="lev"/>
          <w:rFonts w:ascii="Arial" w:hAnsi="Arial" w:cs="Arial"/>
          <w:color w:val="353638"/>
          <w:position w:val="17"/>
          <w:sz w:val="20"/>
          <w:szCs w:val="20"/>
        </w:rPr>
        <w:t>Isabelle LESAGE</w:t>
      </w:r>
      <w:r>
        <w:rPr>
          <w:rFonts w:ascii="Arial" w:hAnsi="Arial" w:cs="Arial"/>
          <w:color w:val="353638"/>
          <w:position w:val="17"/>
          <w:sz w:val="20"/>
          <w:szCs w:val="20"/>
        </w:rPr>
        <w:br/>
      </w:r>
      <w:r>
        <w:rPr>
          <w:rStyle w:val="font-arial"/>
          <w:rFonts w:ascii="Arial" w:hAnsi="Arial" w:cs="Arial"/>
          <w:color w:val="353638"/>
          <w:position w:val="17"/>
          <w:sz w:val="20"/>
          <w:szCs w:val="20"/>
        </w:rPr>
        <w:t>N° de téléphone : +33 6 66 84 36 11</w:t>
      </w:r>
      <w:r>
        <w:rPr>
          <w:rFonts w:ascii="Arial" w:hAnsi="Arial" w:cs="Arial"/>
          <w:color w:val="353638"/>
          <w:position w:val="17"/>
          <w:sz w:val="20"/>
          <w:szCs w:val="20"/>
        </w:rPr>
        <w:br/>
      </w:r>
      <w:r>
        <w:rPr>
          <w:rStyle w:val="font-arial"/>
          <w:rFonts w:ascii="Arial" w:hAnsi="Arial" w:cs="Arial"/>
          <w:color w:val="353638"/>
          <w:position w:val="17"/>
          <w:sz w:val="20"/>
          <w:szCs w:val="20"/>
        </w:rPr>
        <w:t>Adresse e-mail : </w:t>
      </w:r>
      <w:hyperlink r:id="rId9" w:history="1">
        <w:r>
          <w:rPr>
            <w:rStyle w:val="Lienhypertexte"/>
            <w:rFonts w:ascii="Arial" w:hAnsi="Arial" w:cs="Arial"/>
            <w:color w:val="034A7C"/>
            <w:position w:val="17"/>
            <w:sz w:val="20"/>
            <w:szCs w:val="20"/>
          </w:rPr>
          <w:t>isabelle@hopnworld.com</w:t>
        </w:r>
      </w:hyperlink>
    </w:p>
    <w:p w14:paraId="251074A6" w14:textId="6E27C1BE" w:rsidR="009B1F3E" w:rsidRPr="001D28DD" w:rsidRDefault="00252B7F" w:rsidP="001D28DD">
      <w:pPr>
        <w:pStyle w:val="size-13"/>
        <w:spacing w:before="300" w:beforeAutospacing="0" w:after="300" w:afterAutospacing="0" w:line="315" w:lineRule="exact"/>
        <w:textAlignment w:val="center"/>
      </w:pPr>
      <w:r>
        <w:rPr>
          <w:rStyle w:val="lev"/>
          <w:rFonts w:ascii="Arial" w:hAnsi="Arial" w:cs="Arial"/>
          <w:color w:val="353638"/>
          <w:position w:val="17"/>
          <w:sz w:val="20"/>
          <w:szCs w:val="20"/>
        </w:rPr>
        <w:t>David BONNIVARD</w:t>
      </w:r>
      <w:r>
        <w:rPr>
          <w:rFonts w:ascii="Arial" w:hAnsi="Arial" w:cs="Arial"/>
          <w:color w:val="353638"/>
          <w:position w:val="17"/>
          <w:sz w:val="20"/>
          <w:szCs w:val="20"/>
        </w:rPr>
        <w:br/>
      </w:r>
      <w:r>
        <w:rPr>
          <w:rStyle w:val="font-arial"/>
          <w:rFonts w:ascii="Arial" w:hAnsi="Arial" w:cs="Arial"/>
          <w:color w:val="353638"/>
          <w:position w:val="17"/>
          <w:sz w:val="20"/>
          <w:szCs w:val="20"/>
        </w:rPr>
        <w:t>N° de téléphone : +33 6 29 43 91 83</w:t>
      </w:r>
      <w:r>
        <w:rPr>
          <w:rFonts w:ascii="Arial" w:hAnsi="Arial" w:cs="Arial"/>
          <w:color w:val="353638"/>
          <w:position w:val="17"/>
          <w:sz w:val="20"/>
          <w:szCs w:val="20"/>
        </w:rPr>
        <w:br/>
      </w:r>
      <w:r>
        <w:rPr>
          <w:rStyle w:val="font-arial"/>
          <w:rFonts w:ascii="Arial" w:hAnsi="Arial" w:cs="Arial"/>
          <w:color w:val="353638"/>
          <w:position w:val="17"/>
          <w:sz w:val="20"/>
          <w:szCs w:val="20"/>
        </w:rPr>
        <w:t xml:space="preserve">Adresse e-mail : </w:t>
      </w:r>
      <w:hyperlink r:id="rId10" w:history="1">
        <w:r>
          <w:rPr>
            <w:rStyle w:val="Lienhypertexte"/>
            <w:rFonts w:ascii="Arial" w:hAnsi="Arial" w:cs="Arial"/>
            <w:color w:val="034A7C"/>
            <w:position w:val="17"/>
            <w:sz w:val="20"/>
            <w:szCs w:val="20"/>
          </w:rPr>
          <w:t>david@hopnworld.com</w:t>
        </w:r>
      </w:hyperlink>
    </w:p>
    <w:p w14:paraId="0357C306" w14:textId="77777777" w:rsidR="009B1F3E" w:rsidRDefault="009B1F3E">
      <w:pPr>
        <w:pBdr>
          <w:top w:val="nil"/>
          <w:left w:val="nil"/>
          <w:bottom w:val="nil"/>
          <w:right w:val="nil"/>
          <w:between w:val="nil"/>
        </w:pBdr>
        <w:rPr>
          <w:color w:val="43494B"/>
        </w:rPr>
      </w:pPr>
    </w:p>
    <w:p w14:paraId="58E171EE" w14:textId="77777777" w:rsidR="009B1F3E" w:rsidRDefault="00000000">
      <w:pPr>
        <w:pBdr>
          <w:top w:val="nil"/>
          <w:left w:val="nil"/>
          <w:bottom w:val="nil"/>
          <w:right w:val="nil"/>
          <w:between w:val="nil"/>
        </w:pBdr>
        <w:jc w:val="both"/>
        <w:rPr>
          <w:color w:val="43494B"/>
        </w:rPr>
      </w:pPr>
      <w:r>
        <w:rPr>
          <w:color w:val="43494B"/>
        </w:rPr>
        <w:t xml:space="preserve">Ce texte et les images actuelles des produits peuvent être consultés à l’adresse </w:t>
      </w:r>
      <w:hyperlink r:id="rId11">
        <w:r>
          <w:rPr>
            <w:color w:val="0000FF"/>
            <w:u w:val="single"/>
          </w:rPr>
          <w:t>www.devolo.de</w:t>
        </w:r>
      </w:hyperlink>
      <w:r>
        <w:rPr>
          <w:color w:val="43494B"/>
        </w:rPr>
        <w:t xml:space="preserve"> dans la section médias du site Web de devolo.</w:t>
      </w:r>
    </w:p>
    <w:p w14:paraId="5BDC8C81" w14:textId="77777777" w:rsidR="009B1F3E" w:rsidRDefault="00000000">
      <w:pPr>
        <w:pBdr>
          <w:top w:val="nil"/>
          <w:left w:val="nil"/>
          <w:bottom w:val="nil"/>
          <w:right w:val="nil"/>
          <w:between w:val="nil"/>
        </w:pBdr>
        <w:spacing w:before="360" w:after="120"/>
        <w:jc w:val="both"/>
        <w:rPr>
          <w:b/>
          <w:color w:val="434A4F"/>
          <w:sz w:val="28"/>
          <w:szCs w:val="28"/>
        </w:rPr>
      </w:pPr>
      <w:r>
        <w:rPr>
          <w:b/>
          <w:color w:val="434A4F"/>
          <w:sz w:val="28"/>
          <w:szCs w:val="28"/>
        </w:rPr>
        <w:t>À propos de devolo</w:t>
      </w:r>
    </w:p>
    <w:p w14:paraId="7E632D20" w14:textId="515B9238" w:rsidR="009B1F3E" w:rsidRDefault="00000000">
      <w:pPr>
        <w:pBdr>
          <w:top w:val="nil"/>
          <w:left w:val="nil"/>
          <w:bottom w:val="nil"/>
          <w:right w:val="nil"/>
          <w:between w:val="nil"/>
        </w:pBdr>
        <w:jc w:val="both"/>
        <w:rPr>
          <w:color w:val="43494B"/>
        </w:rPr>
      </w:pPr>
      <w:r>
        <w:rPr>
          <w:color w:val="43494B"/>
        </w:rPr>
        <w:t>devolo développe des solutions de réseau domestique intelligentes qui envoient Internet haut débit dans tous les coins de votre maison ou de votre appartement. Notre produit phare est devolo Magic, une technologie qui permet d'établir des réseaux intelligents et flexibles sur le câblage électrique existant. La gamme de produits est complétée par des systèmes Wi-Fi Mesh innovants et des solutions pour les connexions à fibre optique. Avec plus de 45 millions d'adaptateurs CPL vendus, devolo fait partie des leaders mondiaux du marché. Plus de 850 récompenses et tests de produits à l’échelle internationale renforcent notre position de leadership en matière d’innovation. devolo a été fondée en 2002 à Aix-la-Chapelle, en Allemagne, et est représentée dans plus de 10 pays.</w:t>
      </w:r>
    </w:p>
    <w:sectPr w:rsidR="009B1F3E">
      <w:headerReference w:type="default" r:id="rId12"/>
      <w:pgSz w:w="11906" w:h="16838"/>
      <w:pgMar w:top="2835" w:right="851" w:bottom="1843" w:left="1418"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670F" w14:textId="77777777" w:rsidR="00A27BBC" w:rsidRDefault="00A27BBC">
      <w:r>
        <w:separator/>
      </w:r>
    </w:p>
  </w:endnote>
  <w:endnote w:type="continuationSeparator" w:id="0">
    <w:p w14:paraId="236D6DA1" w14:textId="77777777" w:rsidR="00A27BBC" w:rsidRDefault="00A2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9D84" w14:textId="77777777" w:rsidR="00A27BBC" w:rsidRDefault="00A27BBC">
      <w:r>
        <w:separator/>
      </w:r>
    </w:p>
  </w:footnote>
  <w:footnote w:type="continuationSeparator" w:id="0">
    <w:p w14:paraId="306829D7" w14:textId="77777777" w:rsidR="00A27BBC" w:rsidRDefault="00A2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FCDD" w14:textId="77777777" w:rsidR="009B1F3E" w:rsidRDefault="00000000">
    <w:pPr>
      <w:rPr>
        <w:b/>
        <w:color w:val="FFFFFF"/>
        <w:sz w:val="40"/>
        <w:szCs w:val="40"/>
      </w:rPr>
    </w:pPr>
    <w:r>
      <w:rPr>
        <w:noProof/>
      </w:rPr>
      <w:drawing>
        <wp:anchor distT="0" distB="0" distL="0" distR="0" simplePos="0" relativeHeight="251658240" behindDoc="1" locked="0" layoutInCell="1" hidden="0" allowOverlap="1" wp14:anchorId="5E6FA2FD" wp14:editId="7BCCA5EA">
          <wp:simplePos x="0" y="0"/>
          <wp:positionH relativeFrom="column">
            <wp:posOffset>-909583</wp:posOffset>
          </wp:positionH>
          <wp:positionV relativeFrom="paragraph">
            <wp:posOffset>8039</wp:posOffset>
          </wp:positionV>
          <wp:extent cx="7562850" cy="14716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850" cy="1471613"/>
                  </a:xfrm>
                  <a:prstGeom prst="rect">
                    <a:avLst/>
                  </a:prstGeom>
                  <a:ln/>
                </pic:spPr>
              </pic:pic>
            </a:graphicData>
          </a:graphic>
        </wp:anchor>
      </w:drawing>
    </w:r>
  </w:p>
  <w:p w14:paraId="01017AFD" w14:textId="77777777" w:rsidR="009B1F3E" w:rsidRDefault="00000000">
    <w:pPr>
      <w:rPr>
        <w:b/>
        <w:color w:val="FFFFFF"/>
        <w:sz w:val="40"/>
        <w:szCs w:val="40"/>
      </w:rPr>
    </w:pPr>
    <w:r>
      <w:rPr>
        <w:b/>
        <w:color w:val="FFFFFF"/>
        <w:sz w:val="40"/>
        <w:szCs w:val="4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001F"/>
    <w:multiLevelType w:val="multilevel"/>
    <w:tmpl w:val="9390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419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3E"/>
    <w:rsid w:val="000722EE"/>
    <w:rsid w:val="000A02D9"/>
    <w:rsid w:val="001D28DD"/>
    <w:rsid w:val="00252B7F"/>
    <w:rsid w:val="003E0A59"/>
    <w:rsid w:val="00483106"/>
    <w:rsid w:val="005152DF"/>
    <w:rsid w:val="00646CF1"/>
    <w:rsid w:val="008939F1"/>
    <w:rsid w:val="009B1F3E"/>
    <w:rsid w:val="00A27BBC"/>
    <w:rsid w:val="00A52DDE"/>
    <w:rsid w:val="00A95A89"/>
    <w:rsid w:val="00E94B3B"/>
    <w:rsid w:val="00F61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3EC9"/>
  <w15:docId w15:val="{35AFD002-4B1F-4025-871D-46BE59F9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ind w:left="-567"/>
      <w:outlineLvl w:val="0"/>
    </w:pPr>
    <w:rPr>
      <w:b/>
      <w:sz w:val="24"/>
      <w:szCs w:val="24"/>
    </w:rPr>
  </w:style>
  <w:style w:type="paragraph" w:styleId="Titre2">
    <w:name w:val="heading 2"/>
    <w:basedOn w:val="Normal"/>
    <w:next w:val="Normal"/>
    <w:uiPriority w:val="9"/>
    <w:semiHidden/>
    <w:unhideWhenUsed/>
    <w:qFormat/>
    <w:pPr>
      <w:keepNext/>
      <w:outlineLvl w:val="1"/>
    </w:pPr>
    <w:rPr>
      <w:b/>
      <w:sz w:val="18"/>
      <w:szCs w:val="18"/>
    </w:rPr>
  </w:style>
  <w:style w:type="paragraph" w:styleId="Titre3">
    <w:name w:val="heading 3"/>
    <w:basedOn w:val="Normal"/>
    <w:next w:val="Normal"/>
    <w:uiPriority w:val="9"/>
    <w:semiHidden/>
    <w:unhideWhenUsed/>
    <w:qFormat/>
    <w:pPr>
      <w:keepNext/>
      <w:outlineLvl w:val="2"/>
    </w:pPr>
    <w:rPr>
      <w:b/>
      <w:color w:val="000000"/>
      <w:sz w:val="24"/>
      <w:szCs w:val="24"/>
    </w:rPr>
  </w:style>
  <w:style w:type="paragraph" w:styleId="Titre4">
    <w:name w:val="heading 4"/>
    <w:basedOn w:val="Normal"/>
    <w:next w:val="Normal"/>
    <w:uiPriority w:val="9"/>
    <w:semiHidden/>
    <w:unhideWhenUsed/>
    <w:qFormat/>
    <w:pPr>
      <w:keepNext/>
      <w:jc w:val="center"/>
      <w:outlineLvl w:val="3"/>
    </w:pPr>
    <w:rPr>
      <w:b/>
      <w:sz w:val="22"/>
      <w:szCs w:val="22"/>
    </w:rPr>
  </w:style>
  <w:style w:type="paragraph" w:styleId="Titre5">
    <w:name w:val="heading 5"/>
    <w:basedOn w:val="Normal"/>
    <w:next w:val="Normal"/>
    <w:uiPriority w:val="9"/>
    <w:semiHidden/>
    <w:unhideWhenUsed/>
    <w:qFormat/>
    <w:pPr>
      <w:keepNext/>
      <w:outlineLvl w:val="4"/>
    </w:pPr>
    <w:rPr>
      <w:b/>
    </w:rPr>
  </w:style>
  <w:style w:type="paragraph" w:styleId="Titre6">
    <w:name w:val="heading 6"/>
    <w:basedOn w:val="Normal"/>
    <w:next w:val="Normal"/>
    <w:uiPriority w:val="9"/>
    <w:semiHidden/>
    <w:unhideWhenUsed/>
    <w:qFormat/>
    <w:pPr>
      <w:keepNext/>
      <w:outlineLvl w:val="5"/>
    </w:pPr>
    <w:rPr>
      <w:b/>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240" w:after="60"/>
      <w:jc w:val="center"/>
    </w:pPr>
    <w:rPr>
      <w:b/>
      <w:sz w:val="32"/>
      <w:szCs w:val="32"/>
    </w:rPr>
  </w:style>
  <w:style w:type="paragraph" w:styleId="Sous-titre">
    <w:name w:val="Subtitle"/>
    <w:basedOn w:val="Normal"/>
    <w:next w:val="Normal"/>
    <w:uiPriority w:val="11"/>
    <w:qFormat/>
    <w:pPr>
      <w:spacing w:after="60"/>
      <w:jc w:val="center"/>
    </w:pPr>
    <w:rPr>
      <w:sz w:val="24"/>
      <w:szCs w:val="24"/>
    </w:rPr>
  </w:style>
  <w:style w:type="character" w:styleId="Lienhypertexte">
    <w:name w:val="Hyperlink"/>
    <w:basedOn w:val="Policepardfaut"/>
    <w:uiPriority w:val="99"/>
    <w:semiHidden/>
    <w:unhideWhenUsed/>
    <w:rsid w:val="00252B7F"/>
    <w:rPr>
      <w:color w:val="0000FF"/>
      <w:u w:val="single"/>
    </w:rPr>
  </w:style>
  <w:style w:type="paragraph" w:customStyle="1" w:styleId="size-14">
    <w:name w:val="size-14"/>
    <w:basedOn w:val="Normal"/>
    <w:rsid w:val="00252B7F"/>
    <w:pPr>
      <w:spacing w:before="100" w:beforeAutospacing="1" w:after="100" w:afterAutospacing="1"/>
    </w:pPr>
    <w:rPr>
      <w:rFonts w:ascii="Calibri" w:eastAsiaTheme="minorHAnsi" w:hAnsi="Calibri" w:cs="Calibri"/>
      <w:sz w:val="22"/>
      <w:szCs w:val="22"/>
      <w:lang w:val="fr-FR"/>
    </w:rPr>
  </w:style>
  <w:style w:type="paragraph" w:customStyle="1" w:styleId="size-13">
    <w:name w:val="size-13"/>
    <w:basedOn w:val="Normal"/>
    <w:rsid w:val="00252B7F"/>
    <w:pPr>
      <w:spacing w:before="100" w:beforeAutospacing="1" w:after="100" w:afterAutospacing="1"/>
    </w:pPr>
    <w:rPr>
      <w:rFonts w:ascii="Calibri" w:eastAsiaTheme="minorHAnsi" w:hAnsi="Calibri" w:cs="Calibri"/>
      <w:sz w:val="22"/>
      <w:szCs w:val="22"/>
      <w:lang w:val="fr-FR"/>
    </w:rPr>
  </w:style>
  <w:style w:type="character" w:customStyle="1" w:styleId="font-arial">
    <w:name w:val="font-arial"/>
    <w:basedOn w:val="Policepardfaut"/>
    <w:rsid w:val="00252B7F"/>
  </w:style>
  <w:style w:type="character" w:styleId="lev">
    <w:name w:val="Strong"/>
    <w:basedOn w:val="Policepardfaut"/>
    <w:uiPriority w:val="22"/>
    <w:qFormat/>
    <w:rsid w:val="00252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66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volo.fr/magic-2-lan-dinrail/variant/star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olo.de" TargetMode="External"/><Relationship Id="rId5" Type="http://schemas.openxmlformats.org/officeDocument/2006/relationships/footnotes" Target="footnotes.xml"/><Relationship Id="rId10" Type="http://schemas.openxmlformats.org/officeDocument/2006/relationships/hyperlink" Target="mailto:david@hopnworld.com" TargetMode="External"/><Relationship Id="rId4" Type="http://schemas.openxmlformats.org/officeDocument/2006/relationships/webSettings" Target="webSettings.xml"/><Relationship Id="rId9" Type="http://schemas.openxmlformats.org/officeDocument/2006/relationships/hyperlink" Target="mailto:isabelle@hop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Coulet</dc:creator>
  <cp:lastModifiedBy>Nathalie LESNE</cp:lastModifiedBy>
  <cp:revision>2</cp:revision>
  <dcterms:created xsi:type="dcterms:W3CDTF">2023-05-23T16:45:00Z</dcterms:created>
  <dcterms:modified xsi:type="dcterms:W3CDTF">2023-05-23T16:45:00Z</dcterms:modified>
</cp:coreProperties>
</file>